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233FE" w14:textId="77777777" w:rsidR="00230526" w:rsidRPr="00230526" w:rsidRDefault="00230526" w:rsidP="002305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de-DE"/>
          <w14:ligatures w14:val="none"/>
        </w:rPr>
        <w:t>Zeltlager der Landesgruppe Hessen-Süd in Münster/Breitefeld</w:t>
      </w:r>
    </w:p>
    <w:p w14:paraId="5FE1492D" w14:textId="77777777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60C11C23" w14:textId="77777777" w:rsid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Vom 12. bis 16. August war es wieder </w:t>
      </w:r>
      <w:proofErr w:type="gramStart"/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soweit</w:t>
      </w:r>
      <w:proofErr w:type="gramEnd"/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: Unsere Landesgruppe Hessen-Süd verwandelte das Vereinsgelände der OG Münster/Breitefeld (Dieburg) in ein echtes Abenteuer-Camp! Sechs tapfere Kinder und Jugendliche zogen mit Sack, Pack und vor allem mit ihren Hunden in die urigen Tipis ein – und schon nach der ersten Nacht wussten alle: Schlafen im Wald ist nichts für Langschläfer, wenn der frühe Vogel von den ersten Hunden im Chor unterstützt wird.</w:t>
      </w:r>
    </w:p>
    <w:p w14:paraId="6B614DEB" w14:textId="39D1EFB1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Danke das wir bei euch zu Gast sein durften.</w:t>
      </w:r>
    </w:p>
    <w:p w14:paraId="3923EAC6" w14:textId="575D855C" w:rsidR="00230526" w:rsidRPr="00230526" w:rsidRDefault="00230526" w:rsidP="002305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Training, Spaß und jede Menge Hunde-Action</w:t>
      </w:r>
    </w:p>
    <w:p w14:paraId="40E1FBA5" w14:textId="1BF54138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Natürlich stand nicht nur Lagerfeuer-Romantik auf dem Programm. Unter der Leitung unseres Ausbildungswarts </w:t>
      </w:r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 xml:space="preserve">Thomas </w:t>
      </w:r>
      <w:proofErr w:type="spellStart"/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Kantyba</w:t>
      </w:r>
      <w:proofErr w:type="spellEnd"/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wurde fleißig im IGP trainiert. Dabei hatten Hund und Hundeführer gleichermaßen ihren Spaß – auch wenn nicht immer klar war, wer hier wen ausbildet. Parallel dazu tobten sich die Sportskanonen unter Anleitung unserer </w:t>
      </w:r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Sportbeauftragten Elke König</w:t>
      </w: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im Agility aus. Für die Kids war es ein Riesenspaß, ihre Hunde durch Tunnel und über Hürden zu schicken – und manchmal umgekehrt.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Mit Hilfe von der Ortsgruppe und </w:t>
      </w:r>
      <w:r w:rsidR="00794ED7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Katharina Strasser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konnten</w:t>
      </w:r>
      <w:r w:rsidR="00794ED7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sich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unsere Kids in den Geräten für das Spezialhundewesen üben. Danke euch für euren Einsatz. </w:t>
      </w:r>
    </w:p>
    <w:p w14:paraId="158EC4CB" w14:textId="21A47A95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Auch die </w:t>
      </w:r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Landesgruppen-Zuchtwartin Mandy Menzel</w:t>
      </w: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ließ es sich nicht nehmen, vorbeizuschauen. Mit ihr gab es am Mittwochvormittag eine spannende </w:t>
      </w:r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Schnitzeljagd</w:t>
      </w: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, bei der nicht nur Spürnasen gefragt waren, sondern auch Teamgeist und gute Laune.</w:t>
      </w:r>
    </w:p>
    <w:p w14:paraId="6FDDA69C" w14:textId="3DFF6ECF" w:rsidR="00230526" w:rsidRPr="00230526" w:rsidRDefault="00230526" w:rsidP="002305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 xml:space="preserve">Lagerleben </w:t>
      </w:r>
      <w:proofErr w:type="spellStart"/>
      <w:r w:rsidRPr="0023052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deluxe</w:t>
      </w:r>
      <w:proofErr w:type="spellEnd"/>
    </w:p>
    <w:p w14:paraId="2E5A8EA5" w14:textId="0B4ADC62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Abends ging es dann ins „Freiluftkino“: </w:t>
      </w:r>
      <w:proofErr w:type="spellStart"/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Beamer</w:t>
      </w:r>
      <w:proofErr w:type="spellEnd"/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, Leinwand, Popcorn – fertig war das Open-Air-Kino unter dem Sternenhimmel. Gleich zwei Kinoabende sorgten für strahlende Gesichter und müde Augen, bevor es zurück in die Tipis ging.</w:t>
      </w:r>
    </w:p>
    <w:p w14:paraId="3D28541D" w14:textId="51F565A1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Am Freitagvormittag stand ein echtes Highlight auf dem Plan: eine </w:t>
      </w:r>
      <w:r w:rsidRPr="00230526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Wanderung durch die „Muna“ in Münster</w:t>
      </w: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– mit einem erfahrenen Guide, der spannende Geschichten über das Gelände zu erzählen wusste. Danach waren nicht nur die Hunde, sondern auch die Zweibeiner angenehm ausgepowert.</w:t>
      </w:r>
    </w:p>
    <w:p w14:paraId="743DB500" w14:textId="4E48BD03" w:rsidR="00230526" w:rsidRPr="00230526" w:rsidRDefault="00230526" w:rsidP="002305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Fazit: Ein Zeltlager voller Erinnerungen</w:t>
      </w:r>
    </w:p>
    <w:p w14:paraId="3B0CD7A0" w14:textId="54082418" w:rsidR="00230526" w:rsidRP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Ob beim Training, bei der Schnitzeljagd, im Kino oder auf der Wanderung – die Mischung aus Spaß, Sport und Gemeinschaft war einfach perfekt. Die Kinder haben viel gelernt, die Hunde waren glücklich beschäftigt und die Betreuer hatten ihre Freude daran, die Begeisterung weiterzugeben</w:t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.</w:t>
      </w:r>
    </w:p>
    <w:p w14:paraId="76B8D722" w14:textId="77777777" w:rsidR="00230526" w:rsidRDefault="00230526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230526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Und ganz ehrlich: Wer einmal in einem Tipi übernachtet, den Hund an seiner Seite und Sterne über sich, der weiß – schöner kann ein Sommerlager nicht sein.</w:t>
      </w:r>
    </w:p>
    <w:p w14:paraId="4DA3476C" w14:textId="2D43C026" w:rsidR="007773B0" w:rsidRPr="00230526" w:rsidRDefault="007773B0" w:rsidP="002305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A630388" wp14:editId="32CE8B0F">
            <wp:simplePos x="0" y="0"/>
            <wp:positionH relativeFrom="column">
              <wp:posOffset>537029</wp:posOffset>
            </wp:positionH>
            <wp:positionV relativeFrom="paragraph">
              <wp:posOffset>765175</wp:posOffset>
            </wp:positionV>
            <wp:extent cx="4615452" cy="8162148"/>
            <wp:effectExtent l="0" t="0" r="0" b="4445"/>
            <wp:wrapNone/>
            <wp:docPr id="363073215" name="Grafik 1" descr="Ein Bild, das draußen, Himmel, Gebäude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73215" name="Grafik 1" descr="Ein Bild, das draußen, Himmel, Gebäude, Kleidung enthält.&#10;&#10;KI-generierte Inhalte können fehlerhaft sei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452" cy="816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DANKE an unseren </w:t>
      </w:r>
      <w:proofErr w:type="gramStart"/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Förderverein ,</w:t>
      </w:r>
      <w:proofErr w:type="gramEnd"/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der wie immer unsere Jugend unterstützt und mit Kleinigkeiten auch so ein Zeltlager aufhübscht – werdet </w:t>
      </w:r>
      <w:proofErr w:type="gramStart"/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Mitglied ,</w:t>
      </w:r>
      <w:proofErr w:type="gramEnd"/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für unsere </w:t>
      </w:r>
      <w:proofErr w:type="gramStart"/>
      <w:r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Jugend !!!</w:t>
      </w:r>
      <w:proofErr w:type="gramEnd"/>
    </w:p>
    <w:p w14:paraId="79C64532" w14:textId="5F079924" w:rsidR="00230526" w:rsidRDefault="00794ED7">
      <w:r>
        <w:rPr>
          <w:noProof/>
        </w:rPr>
        <w:lastRenderedPageBreak/>
        <w:drawing>
          <wp:inline distT="0" distB="0" distL="0" distR="0" wp14:anchorId="7E32B9E7" wp14:editId="126485EB">
            <wp:extent cx="7680960" cy="5760720"/>
            <wp:effectExtent l="0" t="5080" r="0" b="0"/>
            <wp:docPr id="2146692186" name="Grafik 2" descr="Ein Bild, das draußen, Baum, Kleidung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92186" name="Grafik 2" descr="Ein Bild, das draußen, Baum, Kleidung, Schuhwerk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E6978" wp14:editId="7A866F30">
            <wp:extent cx="5760720" cy="4700905"/>
            <wp:effectExtent l="0" t="0" r="5080" b="0"/>
            <wp:docPr id="410768604" name="Grafik 3" descr="Ein Bild, das draußen, Baum, Gelände, Mensch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68604" name="Grafik 3" descr="Ein Bild, das draußen, Baum, Gelände, Menschen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025D9" wp14:editId="160936C2">
            <wp:extent cx="7680960" cy="5760720"/>
            <wp:effectExtent l="0" t="5080" r="0" b="0"/>
            <wp:docPr id="1297585569" name="Grafik 4" descr="Ein Bild, das draußen, Baum, Kleidung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85569" name="Grafik 4" descr="Ein Bild, das draußen, Baum, Kleidung, Perso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34188" wp14:editId="2AD3AFBA">
            <wp:extent cx="5760720" cy="4320540"/>
            <wp:effectExtent l="0" t="0" r="5080" b="0"/>
            <wp:docPr id="2102313244" name="Grafik 5" descr="Ein Bild, das draußen, Schuhwerk, Baum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13244" name="Grafik 5" descr="Ein Bild, das draußen, Schuhwerk, Baum, Perso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5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526"/>
    <w:rsid w:val="00230526"/>
    <w:rsid w:val="007773B0"/>
    <w:rsid w:val="00794ED7"/>
    <w:rsid w:val="00BD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A6588"/>
  <w15:chartTrackingRefBased/>
  <w15:docId w15:val="{27C25997-F75C-A541-A39A-D4C12893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305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3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05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3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305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05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305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05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3052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3052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052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3052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3052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3052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3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3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05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3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3052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3052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3052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305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3052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30526"/>
    <w:rPr>
      <w:b/>
      <w:bCs/>
      <w:smallCaps/>
      <w:color w:val="0F4761" w:themeColor="accent1" w:themeShade="BF"/>
      <w:spacing w:val="5"/>
    </w:rPr>
  </w:style>
  <w:style w:type="paragraph" w:customStyle="1" w:styleId="p2">
    <w:name w:val="p2"/>
    <w:basedOn w:val="Standard"/>
    <w:rsid w:val="00230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customStyle="1" w:styleId="p3">
    <w:name w:val="p3"/>
    <w:basedOn w:val="Standard"/>
    <w:rsid w:val="00230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2">
    <w:name w:val="s2"/>
    <w:basedOn w:val="Absatz-Standardschriftart"/>
    <w:rsid w:val="00230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Sauer</dc:creator>
  <cp:keywords/>
  <dc:description/>
  <cp:lastModifiedBy>Carmen Sauer</cp:lastModifiedBy>
  <cp:revision>2</cp:revision>
  <dcterms:created xsi:type="dcterms:W3CDTF">2025-08-24T14:47:00Z</dcterms:created>
  <dcterms:modified xsi:type="dcterms:W3CDTF">2025-08-24T15:05:00Z</dcterms:modified>
</cp:coreProperties>
</file>